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AB" w:rsidRDefault="000926AB" w:rsidP="000926AB">
      <w:pPr>
        <w:tabs>
          <w:tab w:val="left" w:pos="375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4583">
        <w:rPr>
          <w:rFonts w:ascii="Times New Roman" w:hAnsi="Times New Roman" w:cs="Times New Roman"/>
          <w:sz w:val="28"/>
          <w:szCs w:val="28"/>
        </w:rPr>
        <w:t>ПРОТОКОЛ</w:t>
      </w:r>
    </w:p>
    <w:p w:rsidR="00B05777" w:rsidRPr="000926AB" w:rsidRDefault="000926AB" w:rsidP="00092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</w:t>
      </w:r>
      <w:r w:rsidRPr="00354583">
        <w:rPr>
          <w:rFonts w:ascii="Times New Roman" w:hAnsi="Times New Roman" w:cs="Times New Roman"/>
          <w:sz w:val="28"/>
          <w:szCs w:val="28"/>
        </w:rPr>
        <w:t xml:space="preserve">омиссии по комплектованию </w:t>
      </w:r>
      <w:r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 (далее – Комиссия) №</w:t>
      </w:r>
      <w:r w:rsidR="00B676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7664">
        <w:rPr>
          <w:rFonts w:ascii="Times New Roman" w:hAnsi="Times New Roman" w:cs="Times New Roman"/>
          <w:sz w:val="28"/>
          <w:szCs w:val="28"/>
        </w:rPr>
        <w:t>28 августа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B05777">
        <w:rPr>
          <w:rFonts w:ascii="Times New Roman" w:hAnsi="Times New Roman" w:cs="Times New Roman"/>
          <w:sz w:val="28"/>
          <w:szCs w:val="28"/>
        </w:rPr>
        <w:tab/>
      </w:r>
    </w:p>
    <w:p w:rsidR="002073A5" w:rsidRDefault="00B05777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73A5"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И.В.Аверина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председатель;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председателя.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Гуляева О.В.,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Косарева С.И.,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Миролюбова Л.Н.,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CEF">
        <w:rPr>
          <w:rFonts w:ascii="Times New Roman" w:hAnsi="Times New Roman" w:cs="Times New Roman"/>
          <w:sz w:val="28"/>
          <w:szCs w:val="28"/>
        </w:rPr>
        <w:t>Озерова Г.Б.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2073A5" w:rsidRDefault="002073A5" w:rsidP="00207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заявлений родителей.</w:t>
      </w:r>
    </w:p>
    <w:p w:rsidR="002073A5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вакантных мест в дошкольные образовательные организации на 1 сентября 2020 года.</w:t>
      </w:r>
    </w:p>
    <w:p w:rsidR="002073A5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распределении вакантных мест в муниципальные дошкольные образовательные организации  и дошкольные группы общеобразовательных организаций Харовского муниципального района.</w:t>
      </w:r>
    </w:p>
    <w:p w:rsidR="002073A5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A1BF6">
        <w:rPr>
          <w:rFonts w:ascii="Times New Roman" w:hAnsi="Times New Roman" w:cs="Times New Roman"/>
          <w:sz w:val="28"/>
          <w:szCs w:val="28"/>
        </w:rPr>
        <w:t xml:space="preserve">Об утверждении результатов </w:t>
      </w:r>
      <w:r w:rsidR="00D43D3B">
        <w:rPr>
          <w:rFonts w:ascii="Times New Roman" w:hAnsi="Times New Roman" w:cs="Times New Roman"/>
          <w:sz w:val="28"/>
          <w:szCs w:val="28"/>
        </w:rPr>
        <w:t>доу</w:t>
      </w:r>
      <w:r w:rsidRPr="000A1BF6">
        <w:rPr>
          <w:rFonts w:ascii="Times New Roman" w:hAnsi="Times New Roman" w:cs="Times New Roman"/>
          <w:sz w:val="28"/>
          <w:szCs w:val="28"/>
        </w:rPr>
        <w:t xml:space="preserve">комплектования на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сентября 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</w:t>
      </w:r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заседания:</w:t>
      </w:r>
    </w:p>
    <w:p w:rsidR="002073A5" w:rsidRPr="007A0F6F" w:rsidRDefault="002073A5" w:rsidP="00207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11447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A">
        <w:rPr>
          <w:rFonts w:ascii="Times New Roman" w:hAnsi="Times New Roman" w:cs="Times New Roman"/>
          <w:sz w:val="28"/>
          <w:szCs w:val="28"/>
        </w:rPr>
        <w:t xml:space="preserve">По первому вопросу повестки слушали </w:t>
      </w:r>
      <w:proofErr w:type="spellStart"/>
      <w:r w:rsidRPr="00873F4A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873F4A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 о количестве заявлений (</w:t>
      </w:r>
      <w:r w:rsidR="00336BE7">
        <w:rPr>
          <w:rFonts w:ascii="Times New Roman" w:hAnsi="Times New Roman" w:cs="Times New Roman"/>
          <w:sz w:val="28"/>
          <w:szCs w:val="28"/>
        </w:rPr>
        <w:t>1</w:t>
      </w:r>
      <w:r w:rsidR="00C551B7">
        <w:rPr>
          <w:rFonts w:ascii="Times New Roman" w:hAnsi="Times New Roman" w:cs="Times New Roman"/>
          <w:sz w:val="28"/>
          <w:szCs w:val="28"/>
        </w:rPr>
        <w:t>1</w:t>
      </w:r>
      <w:r w:rsidRPr="00873F4A">
        <w:rPr>
          <w:rFonts w:ascii="Times New Roman" w:hAnsi="Times New Roman" w:cs="Times New Roman"/>
          <w:sz w:val="28"/>
          <w:szCs w:val="28"/>
        </w:rPr>
        <w:t>) на предоставление места в дошкольные образовательные организации.</w:t>
      </w:r>
      <w:r w:rsidR="00357D5C" w:rsidRPr="00873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F4A" w:rsidRPr="00873F4A" w:rsidRDefault="00873F4A" w:rsidP="00873F4A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pStyle w:val="a3"/>
        <w:widowControl w:val="0"/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4C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второму</w:t>
      </w:r>
      <w:r w:rsidRPr="003C04C8">
        <w:rPr>
          <w:rFonts w:ascii="Times New Roman" w:hAnsi="Times New Roman" w:cs="Times New Roman"/>
          <w:sz w:val="28"/>
          <w:szCs w:val="28"/>
        </w:rPr>
        <w:t xml:space="preserve"> вопросу повестки слушали </w:t>
      </w:r>
      <w:proofErr w:type="spellStart"/>
      <w:r w:rsidRPr="003C04C8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C04C8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</w:t>
      </w:r>
      <w:r w:rsidR="00224E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4E60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 w:rsidR="00224E60">
        <w:rPr>
          <w:rFonts w:ascii="Times New Roman" w:hAnsi="Times New Roman" w:cs="Times New Roman"/>
          <w:sz w:val="28"/>
          <w:szCs w:val="28"/>
        </w:rPr>
        <w:t xml:space="preserve"> доложила, что</w:t>
      </w:r>
      <w:r w:rsidRPr="003C04C8">
        <w:rPr>
          <w:rFonts w:ascii="Times New Roman" w:hAnsi="Times New Roman" w:cs="Times New Roman"/>
          <w:sz w:val="28"/>
          <w:szCs w:val="28"/>
        </w:rPr>
        <w:t xml:space="preserve"> </w:t>
      </w:r>
      <w:r w:rsidR="00224E60">
        <w:rPr>
          <w:rFonts w:ascii="Times New Roman" w:hAnsi="Times New Roman" w:cs="Times New Roman"/>
          <w:sz w:val="28"/>
          <w:szCs w:val="28"/>
        </w:rPr>
        <w:t xml:space="preserve">на </w:t>
      </w:r>
      <w:r w:rsidR="002E50A3">
        <w:rPr>
          <w:rFonts w:ascii="Times New Roman" w:hAnsi="Times New Roman" w:cs="Times New Roman"/>
          <w:sz w:val="28"/>
          <w:szCs w:val="28"/>
        </w:rPr>
        <w:t>27.08</w:t>
      </w:r>
      <w:r w:rsidR="00224E60">
        <w:rPr>
          <w:rFonts w:ascii="Times New Roman" w:hAnsi="Times New Roman" w:cs="Times New Roman"/>
          <w:sz w:val="28"/>
          <w:szCs w:val="28"/>
        </w:rPr>
        <w:t xml:space="preserve">.2020 года имеется </w:t>
      </w:r>
      <w:r w:rsidR="002E50A3">
        <w:rPr>
          <w:rFonts w:ascii="Times New Roman" w:eastAsia="Times New Roman" w:hAnsi="Times New Roman" w:cs="Times New Roman"/>
          <w:color w:val="000000"/>
          <w:sz w:val="28"/>
          <w:szCs w:val="28"/>
        </w:rPr>
        <w:t>189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вакантных мест, из них  </w:t>
      </w:r>
      <w:r w:rsidR="002E50A3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до 3-х лет, </w:t>
      </w:r>
      <w:r w:rsidR="002E50A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>9 мест в разновозрастные</w:t>
      </w:r>
      <w:r w:rsidR="00BE7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04C8">
        <w:rPr>
          <w:rFonts w:ascii="Times New Roman" w:hAnsi="Times New Roman" w:cs="Times New Roman"/>
          <w:sz w:val="28"/>
          <w:szCs w:val="28"/>
        </w:rPr>
        <w:t xml:space="preserve">а 1 сентября 2020 года в </w:t>
      </w:r>
      <w:r w:rsidRPr="003C04C8">
        <w:rPr>
          <w:rFonts w:ascii="Times New Roman" w:eastAsia="Arial" w:hAnsi="Times New Roman" w:cs="Times New Roman"/>
          <w:sz w:val="28"/>
          <w:szCs w:val="28"/>
        </w:rPr>
        <w:t xml:space="preserve">образовательные учреждения, реализующие 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Pr="003C04C8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24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после комплектования от</w:t>
      </w:r>
      <w:r w:rsidR="002E5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27.08</w:t>
      </w:r>
      <w:r w:rsidR="00224E60">
        <w:rPr>
          <w:rFonts w:ascii="Times New Roman" w:eastAsia="Times New Roman" w:hAnsi="Times New Roman" w:cs="Times New Roman"/>
          <w:color w:val="000000"/>
          <w:sz w:val="28"/>
          <w:szCs w:val="28"/>
        </w:rPr>
        <w:t>.2020 года в дошкольных образовательных организациях имеются вакантные места для приема 1</w:t>
      </w:r>
      <w:r w:rsidR="0001040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24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воспитанников.</w:t>
      </w:r>
    </w:p>
    <w:p w:rsidR="002073A5" w:rsidRDefault="002073A5" w:rsidP="002073A5">
      <w:pPr>
        <w:pStyle w:val="a3"/>
        <w:widowControl w:val="0"/>
        <w:tabs>
          <w:tab w:val="left" w:pos="0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5"/>
        <w:gridCol w:w="2268"/>
      </w:tblGrid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вакантных мест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 для детей 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3-х лет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№3"</w:t>
            </w:r>
          </w:p>
        </w:tc>
        <w:tc>
          <w:tcPr>
            <w:tcW w:w="1985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№4"</w:t>
            </w:r>
          </w:p>
        </w:tc>
        <w:tc>
          <w:tcPr>
            <w:tcW w:w="1985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№5"</w:t>
            </w:r>
          </w:p>
        </w:tc>
        <w:tc>
          <w:tcPr>
            <w:tcW w:w="1985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№6"</w:t>
            </w:r>
          </w:p>
        </w:tc>
        <w:tc>
          <w:tcPr>
            <w:tcW w:w="1985" w:type="dxa"/>
            <w:shd w:val="clear" w:color="auto" w:fill="auto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№7"</w:t>
            </w:r>
          </w:p>
        </w:tc>
        <w:tc>
          <w:tcPr>
            <w:tcW w:w="1985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Семигородский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Харовский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85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2073A5" w:rsidRPr="007A0F6F" w:rsidRDefault="00B1773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«Ильинская ООШ»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Пундужская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 « (д. 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Сорожино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 « (п. Нижне-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Кубенский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Шапшинская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85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073A5" w:rsidRPr="007A0F6F" w:rsidRDefault="002073A5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073A5" w:rsidRPr="007A0F6F" w:rsidRDefault="002073A5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2073A5" w:rsidRPr="007A0F6F" w:rsidRDefault="002A33D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268" w:type="dxa"/>
          </w:tcPr>
          <w:p w:rsidR="002073A5" w:rsidRPr="007A0F6F" w:rsidRDefault="002A33D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2073A5" w:rsidRDefault="002073A5" w:rsidP="002073A5">
      <w:pPr>
        <w:pStyle w:val="a3"/>
        <w:widowControl w:val="0"/>
        <w:tabs>
          <w:tab w:val="left" w:pos="0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3A5" w:rsidRPr="003C04C8" w:rsidRDefault="002073A5" w:rsidP="002073A5">
      <w:pPr>
        <w:pStyle w:val="a3"/>
        <w:widowControl w:val="0"/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4C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Pr="003C04C8">
        <w:rPr>
          <w:rFonts w:ascii="Times New Roman" w:hAnsi="Times New Roman" w:cs="Times New Roman"/>
          <w:sz w:val="28"/>
          <w:szCs w:val="28"/>
        </w:rPr>
        <w:t xml:space="preserve"> вопросу повестки слушали </w:t>
      </w:r>
      <w:proofErr w:type="spellStart"/>
      <w:r w:rsidRPr="003C04C8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C04C8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, с предложением распределить вакантные места в муниципальные дошкольные образовательные организации  и дошкольные группы общеобразовательных организаций Харовского муниципального района в соответствии с количеством вакантных мест в образовательных организациях.</w:t>
      </w:r>
    </w:p>
    <w:p w:rsidR="002073A5" w:rsidRDefault="002073A5" w:rsidP="002073A5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F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A0F6F">
        <w:rPr>
          <w:rFonts w:ascii="Times New Roman" w:hAnsi="Times New Roman" w:cs="Times New Roman"/>
          <w:sz w:val="28"/>
          <w:szCs w:val="28"/>
        </w:rPr>
        <w:t>редостав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A0F6F">
        <w:rPr>
          <w:rFonts w:ascii="Times New Roman" w:hAnsi="Times New Roman" w:cs="Times New Roman"/>
          <w:sz w:val="28"/>
          <w:szCs w:val="28"/>
        </w:rPr>
        <w:t xml:space="preserve"> места </w:t>
      </w:r>
      <w:r>
        <w:rPr>
          <w:rFonts w:ascii="Times New Roman" w:hAnsi="Times New Roman" w:cs="Times New Roman"/>
          <w:sz w:val="28"/>
          <w:szCs w:val="28"/>
        </w:rPr>
        <w:t>в муниципальные дошкольные образовательные организации  и дошкольные группы общеобразовательных организаций</w:t>
      </w:r>
      <w:r w:rsidRPr="007A0F6F">
        <w:rPr>
          <w:rFonts w:ascii="Times New Roman" w:hAnsi="Times New Roman" w:cs="Times New Roman"/>
          <w:sz w:val="28"/>
          <w:szCs w:val="28"/>
        </w:rPr>
        <w:t xml:space="preserve"> с 1 сентября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заявлениями родителей (законных представителей) - </w:t>
      </w:r>
      <w:r w:rsidR="00D26CF9">
        <w:rPr>
          <w:rFonts w:ascii="Times New Roman" w:hAnsi="Times New Roman" w:cs="Times New Roman"/>
          <w:sz w:val="28"/>
          <w:szCs w:val="28"/>
        </w:rPr>
        <w:t>1</w:t>
      </w:r>
      <w:r w:rsidR="0001040B">
        <w:rPr>
          <w:rFonts w:ascii="Times New Roman" w:hAnsi="Times New Roman" w:cs="Times New Roman"/>
          <w:sz w:val="28"/>
          <w:szCs w:val="28"/>
        </w:rPr>
        <w:t>1</w:t>
      </w:r>
      <w:r w:rsidRPr="007A0F6F">
        <w:rPr>
          <w:rFonts w:ascii="Times New Roman" w:hAnsi="Times New Roman" w:cs="Times New Roman"/>
          <w:sz w:val="28"/>
          <w:szCs w:val="28"/>
        </w:rPr>
        <w:t>.</w:t>
      </w:r>
    </w:p>
    <w:p w:rsidR="002073A5" w:rsidRPr="00915E8F" w:rsidRDefault="002073A5" w:rsidP="002073A5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3A5" w:rsidRPr="00915E8F" w:rsidRDefault="002073A5" w:rsidP="002073A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принято решение:</w:t>
      </w:r>
    </w:p>
    <w:p w:rsidR="002073A5" w:rsidRDefault="002073A5" w:rsidP="002073A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4.1.Утвердить </w:t>
      </w:r>
      <w:r w:rsidRPr="000A1BF6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1BF6">
        <w:rPr>
          <w:rFonts w:ascii="Times New Roman" w:hAnsi="Times New Roman" w:cs="Times New Roman"/>
          <w:sz w:val="28"/>
          <w:szCs w:val="28"/>
        </w:rPr>
        <w:t xml:space="preserve"> комплектования на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сентября 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2073A5" w:rsidRDefault="002073A5" w:rsidP="002073A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534"/>
        <w:gridCol w:w="6520"/>
        <w:gridCol w:w="2552"/>
      </w:tblGrid>
      <w:tr w:rsidR="002073A5" w:rsidRPr="007A0F6F" w:rsidTr="00957A93">
        <w:tc>
          <w:tcPr>
            <w:tcW w:w="534" w:type="dxa"/>
          </w:tcPr>
          <w:p w:rsidR="002073A5" w:rsidRPr="007A0F6F" w:rsidRDefault="002073A5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2073A5" w:rsidRPr="007A0F6F" w:rsidRDefault="002073A5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:rsidR="002073A5" w:rsidRDefault="002073A5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B56DC8" w:rsidRPr="007A0F6F" w:rsidTr="00957A93">
        <w:tc>
          <w:tcPr>
            <w:tcW w:w="534" w:type="dxa"/>
          </w:tcPr>
          <w:p w:rsidR="00B56DC8" w:rsidRPr="007A0F6F" w:rsidRDefault="00B56DC8" w:rsidP="008A770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B56DC8" w:rsidRDefault="00B56DC8" w:rsidP="00931C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56DC8" w:rsidRDefault="00B56DC8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  <w:tr w:rsidR="00B56DC8" w:rsidRPr="007A0F6F" w:rsidTr="00957A93">
        <w:tc>
          <w:tcPr>
            <w:tcW w:w="534" w:type="dxa"/>
          </w:tcPr>
          <w:p w:rsidR="00B56DC8" w:rsidRPr="007A0F6F" w:rsidRDefault="00B56DC8" w:rsidP="008A770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B56DC8" w:rsidRPr="007A0F6F" w:rsidRDefault="00B56DC8" w:rsidP="00931C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56DC8" w:rsidRDefault="00B56DC8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364D34" w:rsidRPr="007A0F6F" w:rsidTr="00957A93">
        <w:tc>
          <w:tcPr>
            <w:tcW w:w="534" w:type="dxa"/>
          </w:tcPr>
          <w:p w:rsidR="00364D34" w:rsidRPr="007A0F6F" w:rsidRDefault="00D26CF9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64D34" w:rsidRPr="007A0F6F" w:rsidRDefault="00364D34" w:rsidP="00931C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364D34" w:rsidRDefault="00D26CF9" w:rsidP="008A770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D3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64D34" w:rsidRPr="007A0F6F" w:rsidTr="00957A93">
        <w:tc>
          <w:tcPr>
            <w:tcW w:w="534" w:type="dxa"/>
          </w:tcPr>
          <w:p w:rsidR="00364D34" w:rsidRPr="007A0F6F" w:rsidRDefault="00D26CF9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364D34" w:rsidRPr="007A0F6F" w:rsidRDefault="00364D34" w:rsidP="00931C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имени Ильи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Налётова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364D34" w:rsidRDefault="00411E51" w:rsidP="008A770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4D3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2073A5" w:rsidRDefault="002073A5" w:rsidP="002073A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073A5" w:rsidRPr="007A0F6F" w:rsidRDefault="002073A5" w:rsidP="002073A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73A5" w:rsidRPr="006756E2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Управлению образования администрации Харовского муниципального района (И.В.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н</w:t>
      </w:r>
      <w:r w:rsidRPr="007A0F6F">
        <w:rPr>
          <w:rFonts w:ascii="Times New Roman" w:hAnsi="Times New Roman" w:cs="Times New Roman"/>
          <w:sz w:val="28"/>
          <w:szCs w:val="28"/>
        </w:rPr>
        <w:t xml:space="preserve">аправить списки детей в </w:t>
      </w:r>
      <w:r w:rsidRPr="007A0F6F">
        <w:rPr>
          <w:rFonts w:ascii="Times New Roman" w:eastAsia="Arial" w:hAnsi="Times New Roman" w:cs="Times New Roman"/>
          <w:sz w:val="28"/>
          <w:szCs w:val="28"/>
        </w:rPr>
        <w:t xml:space="preserve">образовательные учреждения, реализующие </w:t>
      </w:r>
      <w:r w:rsidRPr="007A0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Pr="007A0F6F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7A0F6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дошкольного образования, расположенные на территории Харовского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5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года;</w:t>
      </w:r>
    </w:p>
    <w:p w:rsidR="002073A5" w:rsidRPr="006756E2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4.3. </w:t>
      </w:r>
      <w:r w:rsidRPr="003C04C8">
        <w:rPr>
          <w:rFonts w:ascii="Times New Roman" w:hAnsi="Times New Roman" w:cs="Times New Roman"/>
          <w:sz w:val="28"/>
          <w:szCs w:val="28"/>
        </w:rPr>
        <w:t>МКУ «Центр обеспечения деятельности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О.Н.Петровой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протокол заседания Комиссии на сайте Управления образования администрации Харовского муниципального района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67FE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года;</w:t>
      </w:r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Руководителям образовательных организаций:</w:t>
      </w:r>
    </w:p>
    <w:p w:rsidR="002073A5" w:rsidRPr="00BF1458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4.4.1. информировать родителей (законных представителей) о направлении в дошкольные образовательные организации  в срок с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31 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EA5BF9">
        <w:rPr>
          <w:rFonts w:ascii="Times New Roman" w:eastAsia="Times New Roman" w:hAnsi="Times New Roman" w:cs="Times New Roman"/>
          <w:color w:val="000000"/>
          <w:sz w:val="28"/>
          <w:szCs w:val="28"/>
        </w:rPr>
        <w:t>4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года;</w:t>
      </w:r>
    </w:p>
    <w:p w:rsidR="002073A5" w:rsidRPr="001E232C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4.4.2. получить уведомления от заявителей (законных представителей) о согласии/отказе на зачисление ребенка в дошкольные образовательные организации  принимаются в дошкольных образовательных организациях в срок до </w:t>
      </w:r>
      <w:r w:rsidR="00627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включительно;</w:t>
      </w:r>
    </w:p>
    <w:p w:rsidR="002073A5" w:rsidRPr="00C52594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4.4.3. направить в </w:t>
      </w:r>
      <w:r w:rsidRPr="007A0F6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0F6F">
        <w:rPr>
          <w:rFonts w:ascii="Times New Roman" w:hAnsi="Times New Roman" w:cs="Times New Roman"/>
          <w:sz w:val="28"/>
          <w:szCs w:val="28"/>
        </w:rPr>
        <w:t xml:space="preserve"> по комплектованию муниципальных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уведомления заявителей (зако</w:t>
      </w:r>
      <w:r w:rsidR="00003A05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представителей) о согласии/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отказе на зачисление ребенка в дошкольную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734E2">
        <w:rPr>
          <w:rFonts w:ascii="Times New Roman" w:hAnsi="Times New Roman" w:cs="Times New Roman"/>
          <w:sz w:val="28"/>
          <w:szCs w:val="28"/>
        </w:rPr>
        <w:t>15 сентября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И.В.Аверина</w:t>
      </w:r>
      <w:proofErr w:type="spellEnd"/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</w:p>
    <w:p w:rsidR="002073A5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Default="002073A5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Члены Комиссии:                                                                 Гуляева О.В.</w:t>
      </w:r>
    </w:p>
    <w:p w:rsidR="002073A5" w:rsidRDefault="002073A5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Косарева С.И.</w:t>
      </w:r>
    </w:p>
    <w:p w:rsidR="000A4CEF" w:rsidRDefault="002073A5" w:rsidP="000A4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A4CEF" w:rsidRDefault="000A4CEF" w:rsidP="000A4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Озерова Г.Б.</w:t>
      </w:r>
    </w:p>
    <w:p w:rsidR="002073A5" w:rsidRDefault="002073A5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F2164B" w:rsidRPr="007A0F6F" w:rsidRDefault="00F2164B" w:rsidP="002073A5">
      <w:pPr>
        <w:tabs>
          <w:tab w:val="left" w:pos="3750"/>
          <w:tab w:val="center" w:pos="4677"/>
        </w:tabs>
        <w:rPr>
          <w:rFonts w:ascii="Times New Roman" w:hAnsi="Times New Roman" w:cs="Times New Roman"/>
          <w:color w:val="0000FF"/>
          <w:sz w:val="28"/>
          <w:szCs w:val="28"/>
        </w:rPr>
      </w:pPr>
    </w:p>
    <w:p w:rsidR="00F2164B" w:rsidRPr="007A0F6F" w:rsidRDefault="00F2164B" w:rsidP="00F2164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164B" w:rsidRPr="007A0F6F" w:rsidRDefault="00F2164B" w:rsidP="00F2164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76D4A" w:rsidRPr="007A0F6F" w:rsidRDefault="00C76D4A" w:rsidP="00C76D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76D4A" w:rsidRPr="007A0F6F" w:rsidRDefault="00C76D4A" w:rsidP="00C76D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F5712" w:rsidRPr="007A0F6F" w:rsidRDefault="007F5712" w:rsidP="007F571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2F18" w:rsidRPr="007A0F6F" w:rsidRDefault="00B52F18" w:rsidP="00556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2C" w:rsidRPr="007A0F6F" w:rsidRDefault="001E232C" w:rsidP="00C525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32C" w:rsidRPr="007A0F6F" w:rsidSect="000851FB">
      <w:pgSz w:w="11906" w:h="16838"/>
      <w:pgMar w:top="67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0C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07C7"/>
    <w:multiLevelType w:val="hybridMultilevel"/>
    <w:tmpl w:val="64BC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6857"/>
    <w:multiLevelType w:val="hybridMultilevel"/>
    <w:tmpl w:val="2076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5E90"/>
    <w:multiLevelType w:val="hybridMultilevel"/>
    <w:tmpl w:val="9CDE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B7DE6"/>
    <w:multiLevelType w:val="hybridMultilevel"/>
    <w:tmpl w:val="966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64E0B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62930"/>
    <w:multiLevelType w:val="hybridMultilevel"/>
    <w:tmpl w:val="BB44CB04"/>
    <w:lvl w:ilvl="0" w:tplc="57909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D4D54"/>
    <w:multiLevelType w:val="hybridMultilevel"/>
    <w:tmpl w:val="11DC92F6"/>
    <w:lvl w:ilvl="0" w:tplc="862E29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61BB3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C3692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970D8"/>
    <w:multiLevelType w:val="hybridMultilevel"/>
    <w:tmpl w:val="9A0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D5DA5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50"/>
    <w:rsid w:val="00003A05"/>
    <w:rsid w:val="0001040B"/>
    <w:rsid w:val="00011951"/>
    <w:rsid w:val="000208C2"/>
    <w:rsid w:val="00031AAB"/>
    <w:rsid w:val="000663B5"/>
    <w:rsid w:val="000821DF"/>
    <w:rsid w:val="000851FB"/>
    <w:rsid w:val="000926AB"/>
    <w:rsid w:val="000A1BF6"/>
    <w:rsid w:val="000A4CEF"/>
    <w:rsid w:val="000B0A55"/>
    <w:rsid w:val="000C0A90"/>
    <w:rsid w:val="000E2A21"/>
    <w:rsid w:val="000F353D"/>
    <w:rsid w:val="00102786"/>
    <w:rsid w:val="00114478"/>
    <w:rsid w:val="001256B8"/>
    <w:rsid w:val="001332AE"/>
    <w:rsid w:val="001420C5"/>
    <w:rsid w:val="0014441E"/>
    <w:rsid w:val="00165BD1"/>
    <w:rsid w:val="0018720C"/>
    <w:rsid w:val="001C5EA2"/>
    <w:rsid w:val="001C75F4"/>
    <w:rsid w:val="001E06E3"/>
    <w:rsid w:val="001E232C"/>
    <w:rsid w:val="001F17A3"/>
    <w:rsid w:val="001F5323"/>
    <w:rsid w:val="002073A5"/>
    <w:rsid w:val="0021213E"/>
    <w:rsid w:val="00224E60"/>
    <w:rsid w:val="00234D6F"/>
    <w:rsid w:val="002359E2"/>
    <w:rsid w:val="00271D79"/>
    <w:rsid w:val="00293828"/>
    <w:rsid w:val="002943F2"/>
    <w:rsid w:val="002A33D8"/>
    <w:rsid w:val="002B264F"/>
    <w:rsid w:val="002D1A92"/>
    <w:rsid w:val="002D75E4"/>
    <w:rsid w:val="002E50A3"/>
    <w:rsid w:val="002E7DE7"/>
    <w:rsid w:val="00314531"/>
    <w:rsid w:val="003160A1"/>
    <w:rsid w:val="00324221"/>
    <w:rsid w:val="00336BE7"/>
    <w:rsid w:val="00337ADA"/>
    <w:rsid w:val="00354583"/>
    <w:rsid w:val="00357D5C"/>
    <w:rsid w:val="00364D34"/>
    <w:rsid w:val="00374787"/>
    <w:rsid w:val="003A551D"/>
    <w:rsid w:val="003D3672"/>
    <w:rsid w:val="003D5B1E"/>
    <w:rsid w:val="003E4236"/>
    <w:rsid w:val="00411E51"/>
    <w:rsid w:val="0042416C"/>
    <w:rsid w:val="00461597"/>
    <w:rsid w:val="004707E8"/>
    <w:rsid w:val="0047149E"/>
    <w:rsid w:val="004A06E2"/>
    <w:rsid w:val="004B3CD3"/>
    <w:rsid w:val="004C75CA"/>
    <w:rsid w:val="004D151E"/>
    <w:rsid w:val="004D230D"/>
    <w:rsid w:val="004E20C6"/>
    <w:rsid w:val="00517CB7"/>
    <w:rsid w:val="00517FBE"/>
    <w:rsid w:val="0055678E"/>
    <w:rsid w:val="00556BCC"/>
    <w:rsid w:val="00557574"/>
    <w:rsid w:val="00565164"/>
    <w:rsid w:val="00584CEC"/>
    <w:rsid w:val="005C1F0F"/>
    <w:rsid w:val="005C7615"/>
    <w:rsid w:val="005F2354"/>
    <w:rsid w:val="005F320C"/>
    <w:rsid w:val="006008F6"/>
    <w:rsid w:val="00604793"/>
    <w:rsid w:val="006110AD"/>
    <w:rsid w:val="00615694"/>
    <w:rsid w:val="006231BC"/>
    <w:rsid w:val="00627874"/>
    <w:rsid w:val="00636A70"/>
    <w:rsid w:val="00651744"/>
    <w:rsid w:val="0065514F"/>
    <w:rsid w:val="006756E2"/>
    <w:rsid w:val="006762A7"/>
    <w:rsid w:val="00696381"/>
    <w:rsid w:val="006A286F"/>
    <w:rsid w:val="006B7291"/>
    <w:rsid w:val="006C45D3"/>
    <w:rsid w:val="006D025A"/>
    <w:rsid w:val="006D0D41"/>
    <w:rsid w:val="006D6DC8"/>
    <w:rsid w:val="006F5096"/>
    <w:rsid w:val="007009D2"/>
    <w:rsid w:val="00707AE4"/>
    <w:rsid w:val="00714A1B"/>
    <w:rsid w:val="00722EBB"/>
    <w:rsid w:val="0075368D"/>
    <w:rsid w:val="00753D71"/>
    <w:rsid w:val="00763DD2"/>
    <w:rsid w:val="00774060"/>
    <w:rsid w:val="00781458"/>
    <w:rsid w:val="007A0F6F"/>
    <w:rsid w:val="007D09DE"/>
    <w:rsid w:val="007F5712"/>
    <w:rsid w:val="008121D3"/>
    <w:rsid w:val="008160F2"/>
    <w:rsid w:val="0083695F"/>
    <w:rsid w:val="0085484E"/>
    <w:rsid w:val="00855D6E"/>
    <w:rsid w:val="00857139"/>
    <w:rsid w:val="00873F4A"/>
    <w:rsid w:val="00894FC8"/>
    <w:rsid w:val="008C25CF"/>
    <w:rsid w:val="008E2DAD"/>
    <w:rsid w:val="00904948"/>
    <w:rsid w:val="009106DE"/>
    <w:rsid w:val="00917E1B"/>
    <w:rsid w:val="0093185E"/>
    <w:rsid w:val="00931C93"/>
    <w:rsid w:val="00941C59"/>
    <w:rsid w:val="009425D8"/>
    <w:rsid w:val="00942F9B"/>
    <w:rsid w:val="00956DB0"/>
    <w:rsid w:val="009727D2"/>
    <w:rsid w:val="00976D38"/>
    <w:rsid w:val="0099654E"/>
    <w:rsid w:val="009976C9"/>
    <w:rsid w:val="009A6C60"/>
    <w:rsid w:val="009C5A19"/>
    <w:rsid w:val="009D4CD9"/>
    <w:rsid w:val="009F76A1"/>
    <w:rsid w:val="00A26A25"/>
    <w:rsid w:val="00A27C3B"/>
    <w:rsid w:val="00A27F8B"/>
    <w:rsid w:val="00A457D7"/>
    <w:rsid w:val="00A74CE1"/>
    <w:rsid w:val="00A75890"/>
    <w:rsid w:val="00A856F8"/>
    <w:rsid w:val="00A96E22"/>
    <w:rsid w:val="00AA3960"/>
    <w:rsid w:val="00AB42EB"/>
    <w:rsid w:val="00AC316F"/>
    <w:rsid w:val="00AD2F22"/>
    <w:rsid w:val="00AE4F38"/>
    <w:rsid w:val="00AF33E0"/>
    <w:rsid w:val="00B05777"/>
    <w:rsid w:val="00B112DF"/>
    <w:rsid w:val="00B16BF3"/>
    <w:rsid w:val="00B17735"/>
    <w:rsid w:val="00B4227E"/>
    <w:rsid w:val="00B52F18"/>
    <w:rsid w:val="00B5340F"/>
    <w:rsid w:val="00B56DC8"/>
    <w:rsid w:val="00B65568"/>
    <w:rsid w:val="00B6645C"/>
    <w:rsid w:val="00B67664"/>
    <w:rsid w:val="00B70094"/>
    <w:rsid w:val="00B71C50"/>
    <w:rsid w:val="00B72588"/>
    <w:rsid w:val="00B734E2"/>
    <w:rsid w:val="00B77A4A"/>
    <w:rsid w:val="00B81ACC"/>
    <w:rsid w:val="00B83D82"/>
    <w:rsid w:val="00B8783B"/>
    <w:rsid w:val="00BC7B41"/>
    <w:rsid w:val="00BD0BB6"/>
    <w:rsid w:val="00BD15EA"/>
    <w:rsid w:val="00BE777E"/>
    <w:rsid w:val="00BF1458"/>
    <w:rsid w:val="00BF24A3"/>
    <w:rsid w:val="00BF322C"/>
    <w:rsid w:val="00C12A38"/>
    <w:rsid w:val="00C13E2F"/>
    <w:rsid w:val="00C13F8E"/>
    <w:rsid w:val="00C17290"/>
    <w:rsid w:val="00C50872"/>
    <w:rsid w:val="00C50D0F"/>
    <w:rsid w:val="00C5189F"/>
    <w:rsid w:val="00C52594"/>
    <w:rsid w:val="00C539C7"/>
    <w:rsid w:val="00C551B7"/>
    <w:rsid w:val="00C55437"/>
    <w:rsid w:val="00C65D0B"/>
    <w:rsid w:val="00C65F99"/>
    <w:rsid w:val="00C66025"/>
    <w:rsid w:val="00C67487"/>
    <w:rsid w:val="00C76111"/>
    <w:rsid w:val="00C76D4A"/>
    <w:rsid w:val="00C77A32"/>
    <w:rsid w:val="00C85DE6"/>
    <w:rsid w:val="00C934FE"/>
    <w:rsid w:val="00CC37E3"/>
    <w:rsid w:val="00CD6058"/>
    <w:rsid w:val="00CD69E5"/>
    <w:rsid w:val="00D25F24"/>
    <w:rsid w:val="00D26CF9"/>
    <w:rsid w:val="00D43D3B"/>
    <w:rsid w:val="00D52DBE"/>
    <w:rsid w:val="00D67FE8"/>
    <w:rsid w:val="00D73527"/>
    <w:rsid w:val="00DC4046"/>
    <w:rsid w:val="00DD1277"/>
    <w:rsid w:val="00DE5159"/>
    <w:rsid w:val="00DF05DA"/>
    <w:rsid w:val="00DF46B6"/>
    <w:rsid w:val="00E11B84"/>
    <w:rsid w:val="00E16640"/>
    <w:rsid w:val="00E2144C"/>
    <w:rsid w:val="00E21BCF"/>
    <w:rsid w:val="00E45994"/>
    <w:rsid w:val="00E601E4"/>
    <w:rsid w:val="00E70F76"/>
    <w:rsid w:val="00E71C59"/>
    <w:rsid w:val="00EA5BF9"/>
    <w:rsid w:val="00EB149D"/>
    <w:rsid w:val="00EB3014"/>
    <w:rsid w:val="00ED0864"/>
    <w:rsid w:val="00EF45FB"/>
    <w:rsid w:val="00F14920"/>
    <w:rsid w:val="00F2164B"/>
    <w:rsid w:val="00F33843"/>
    <w:rsid w:val="00F7043E"/>
    <w:rsid w:val="00F87B55"/>
    <w:rsid w:val="00F92BB3"/>
    <w:rsid w:val="00F94E11"/>
    <w:rsid w:val="00FA034B"/>
    <w:rsid w:val="00FD08CD"/>
    <w:rsid w:val="00FE15E7"/>
    <w:rsid w:val="00FE2AC5"/>
    <w:rsid w:val="00FE545F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ОН</dc:creator>
  <cp:lastModifiedBy>Петрова ОН</cp:lastModifiedBy>
  <cp:revision>76</cp:revision>
  <cp:lastPrinted>2020-08-28T06:54:00Z</cp:lastPrinted>
  <dcterms:created xsi:type="dcterms:W3CDTF">2020-06-16T12:20:00Z</dcterms:created>
  <dcterms:modified xsi:type="dcterms:W3CDTF">2020-08-31T05:30:00Z</dcterms:modified>
</cp:coreProperties>
</file>